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E91" w:rsidRPr="00C63E91" w:rsidRDefault="005B2670" w:rsidP="00C63E91">
      <w:pPr>
        <w:shd w:val="clear" w:color="auto" w:fill="FFFFFF"/>
        <w:spacing w:after="0" w:line="37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Nghề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k</w:t>
      </w:r>
      <w:bookmarkStart w:id="0" w:name="_GoBack"/>
      <w:bookmarkEnd w:id="0"/>
      <w:r w:rsidR="00C63E91" w:rsidRPr="00C63E91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iểm</w:t>
      </w:r>
      <w:proofErr w:type="spellEnd"/>
      <w:r w:rsidR="00C63E91" w:rsidRPr="00C63E91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</w:t>
      </w:r>
      <w:proofErr w:type="spellStart"/>
      <w:r w:rsidR="00C63E91" w:rsidRPr="00C63E91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toán</w:t>
      </w:r>
      <w:proofErr w:type="spellEnd"/>
    </w:p>
    <w:p w:rsidR="00C63E91" w:rsidRPr="00C63E91" w:rsidRDefault="00C63E91" w:rsidP="00C63E9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Nếu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kế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toán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cung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cấp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thông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tin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về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tài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chính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cho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đối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tượng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quan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tâm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thì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kiểm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toán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là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công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việc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kiểm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tra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xác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minh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tính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trung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thực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và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hợp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lý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của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báo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cáo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tài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chính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đó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proofErr w:type="gramEnd"/>
    </w:p>
    <w:p w:rsidR="00C63E91" w:rsidRPr="00C63E91" w:rsidRDefault="00C63E91" w:rsidP="00C63E9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Bằng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hệ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thống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phương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pháp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nghiệp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vụ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chuyên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môn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kiểm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toán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viên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xác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minh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và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bày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tỏ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ý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kiến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về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thực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trạng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hoạt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động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tài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chính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của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doanh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nghiệp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tổ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chức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…</w:t>
      </w:r>
    </w:p>
    <w:p w:rsidR="00C63E91" w:rsidRPr="00C63E91" w:rsidRDefault="00C63E91" w:rsidP="00C63E9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Công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việc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của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kiểm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toán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viên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là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phát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hiện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sai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sót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và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gian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lận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trong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hoạt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động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tài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chính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kế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toán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Nếu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bạn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thích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thử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thách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và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khám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phá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bạn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luôn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có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cơ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hội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để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khẳng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định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mình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Nghề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kiểm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toán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đòi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hỏi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bạn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phải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tiếp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xúc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nhiều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đơn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vị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kiểm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toán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với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tình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huống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khác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nhau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và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lúc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nào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bạn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cũng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phải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vận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dụng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hết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năng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lực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óc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phân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tích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và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tư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duy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sáng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tạo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của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mình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C63E91" w:rsidRPr="00C63E91" w:rsidRDefault="00C63E91" w:rsidP="00C63E9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Nghề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kiểm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toán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đòi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hỏi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kiểm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toán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viên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phải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nhạy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bén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với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những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con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số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nhưng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đồng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thời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cũng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phải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kiên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nhẫn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tỉ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mỉ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cẩn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trọng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với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hồ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sơ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sổ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sách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Không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chỉ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là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tính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toán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mà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còn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cần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có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khả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năng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tiếp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thu</w:t>
      </w:r>
      <w:proofErr w:type="spellEnd"/>
      <w:proofErr w:type="gram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ghi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nhớ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văn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bản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luật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pháp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chính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sách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về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thuế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vấn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đề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kinh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tế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xã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hội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…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Có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khả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năng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giao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tiếp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diễn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giãi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vấn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đề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với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đối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tác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proofErr w:type="gram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Có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khả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năng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tổng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hợp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làm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việc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độc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lập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đồng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thời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kỹ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năng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làm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việc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nhóm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cũng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thật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tốt</w:t>
      </w:r>
      <w:proofErr w:type="spell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C63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C63E91" w:rsidRPr="00C63E91" w:rsidRDefault="00C63E91" w:rsidP="00C63E91">
      <w:pPr>
        <w:pStyle w:val="NormalWeb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C63E91">
        <w:rPr>
          <w:rStyle w:val="Strong"/>
          <w:color w:val="000000"/>
          <w:sz w:val="28"/>
          <w:szCs w:val="28"/>
          <w:bdr w:val="none" w:sz="0" w:space="0" w:color="auto" w:frame="1"/>
        </w:rPr>
        <w:t>Công</w:t>
      </w:r>
      <w:proofErr w:type="spellEnd"/>
      <w:r w:rsidRPr="00C63E91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Style w:val="Strong"/>
          <w:color w:val="000000"/>
          <w:sz w:val="28"/>
          <w:szCs w:val="28"/>
          <w:bdr w:val="none" w:sz="0" w:space="0" w:color="auto" w:frame="1"/>
        </w:rPr>
        <w:t>việc</w:t>
      </w:r>
      <w:proofErr w:type="spellEnd"/>
      <w:r w:rsidRPr="00C63E91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Style w:val="Strong"/>
          <w:color w:val="000000"/>
          <w:sz w:val="28"/>
          <w:szCs w:val="28"/>
          <w:bdr w:val="none" w:sz="0" w:space="0" w:color="auto" w:frame="1"/>
        </w:rPr>
        <w:t>chính</w:t>
      </w:r>
      <w:proofErr w:type="spellEnd"/>
      <w:r w:rsidRPr="00C63E91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Style w:val="Strong"/>
          <w:color w:val="000000"/>
          <w:sz w:val="28"/>
          <w:szCs w:val="28"/>
          <w:bdr w:val="none" w:sz="0" w:space="0" w:color="auto" w:frame="1"/>
        </w:rPr>
        <w:t>của</w:t>
      </w:r>
      <w:proofErr w:type="spellEnd"/>
      <w:r w:rsidRPr="00C63E91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Style w:val="Strong"/>
          <w:color w:val="000000"/>
          <w:sz w:val="28"/>
          <w:szCs w:val="28"/>
          <w:bdr w:val="none" w:sz="0" w:space="0" w:color="auto" w:frame="1"/>
        </w:rPr>
        <w:t>kiểm</w:t>
      </w:r>
      <w:proofErr w:type="spellEnd"/>
      <w:r w:rsidRPr="00C63E91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Style w:val="Strong"/>
          <w:color w:val="000000"/>
          <w:sz w:val="28"/>
          <w:szCs w:val="28"/>
          <w:bdr w:val="none" w:sz="0" w:space="0" w:color="auto" w:frame="1"/>
        </w:rPr>
        <w:t>toán</w:t>
      </w:r>
      <w:proofErr w:type="spellEnd"/>
      <w:r w:rsidRPr="00C63E91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Style w:val="Strong"/>
          <w:color w:val="000000"/>
          <w:sz w:val="28"/>
          <w:szCs w:val="28"/>
          <w:bdr w:val="none" w:sz="0" w:space="0" w:color="auto" w:frame="1"/>
        </w:rPr>
        <w:t>viên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br/>
      </w:r>
      <w:r w:rsidRPr="00C63E91">
        <w:rPr>
          <w:color w:val="000000"/>
          <w:sz w:val="28"/>
          <w:szCs w:val="28"/>
          <w:bdr w:val="none" w:sz="0" w:space="0" w:color="auto" w:frame="1"/>
        </w:rPr>
        <w:br/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Với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sự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nở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rộ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của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hàng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loạt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doanh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nghiệp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trong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lĩnh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vực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mỗi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năm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sẽ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mở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ra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cơ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hội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nghề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nghiệp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rộng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mở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cho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ngành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Kế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toán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kiểm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toán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chưa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kể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đến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tổ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chức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chuyên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về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kiểm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toán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quốc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tế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cũng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luôn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cần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nhân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lực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vững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chuyên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môn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giỏi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ngoại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ngữ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Mức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lương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khởi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điểm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của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người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hoạt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động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chuyên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về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kế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toán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kiểm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toán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luôn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ở </w:t>
      </w:r>
      <w:proofErr w:type="spellStart"/>
      <w:proofErr w:type="gramStart"/>
      <w:r w:rsidRPr="00C63E91">
        <w:rPr>
          <w:color w:val="000000"/>
          <w:sz w:val="28"/>
          <w:szCs w:val="28"/>
          <w:bdr w:val="none" w:sz="0" w:space="0" w:color="auto" w:frame="1"/>
        </w:rPr>
        <w:t>mức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 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cao</w:t>
      </w:r>
      <w:proofErr w:type="spellEnd"/>
      <w:proofErr w:type="gram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đặc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biệt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làm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việc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tại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công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ty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kiểm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toán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nước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ngoài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Ngoài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ra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làm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việc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trong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môi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trường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này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bạn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có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nhiều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cơ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hội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thăng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tiến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trong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nghề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hoặc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chuyển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sang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vị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trí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quản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lý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cao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trong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lĩnh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vực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kế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toán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kiểm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soát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tài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chính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>.</w:t>
      </w:r>
      <w:r w:rsidRPr="00C63E91">
        <w:rPr>
          <w:color w:val="000000"/>
          <w:sz w:val="28"/>
          <w:szCs w:val="28"/>
          <w:bdr w:val="none" w:sz="0" w:space="0" w:color="auto" w:frame="1"/>
        </w:rPr>
        <w:br/>
      </w:r>
      <w:r w:rsidRPr="00C63E91">
        <w:rPr>
          <w:color w:val="000000"/>
          <w:sz w:val="28"/>
          <w:szCs w:val="28"/>
          <w:bdr w:val="none" w:sz="0" w:space="0" w:color="auto" w:frame="1"/>
        </w:rPr>
        <w:br/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Những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vị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trí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công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việc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bạn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có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thể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đảm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nhiệm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>:</w:t>
      </w:r>
    </w:p>
    <w:p w:rsidR="00C63E91" w:rsidRPr="00C63E91" w:rsidRDefault="00C63E91" w:rsidP="00C63E91">
      <w:pPr>
        <w:pStyle w:val="NormalWeb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8"/>
          <w:szCs w:val="28"/>
        </w:rPr>
      </w:pPr>
      <w:r w:rsidRPr="00C63E91">
        <w:rPr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Lập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kế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hoạch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kiểm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toán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Trên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cơ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sở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phân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tích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mục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tiêu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giới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hạn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và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nguồn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tài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liệu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đã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C63E91">
        <w:rPr>
          <w:color w:val="000000"/>
          <w:sz w:val="28"/>
          <w:szCs w:val="28"/>
          <w:bdr w:val="none" w:sz="0" w:space="0" w:color="auto" w:frame="1"/>
        </w:rPr>
        <w:t>thu</w:t>
      </w:r>
      <w:proofErr w:type="spellEnd"/>
      <w:proofErr w:type="gram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thập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được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nhân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viên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kiểm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toán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lên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kế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hoạch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công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việc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phải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thực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hiện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để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hoàn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thành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nhiệm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vụ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>.</w:t>
      </w:r>
    </w:p>
    <w:p w:rsidR="00C63E91" w:rsidRPr="00C63E91" w:rsidRDefault="00C63E91" w:rsidP="00C63E91">
      <w:pPr>
        <w:pStyle w:val="NormalWeb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8"/>
          <w:szCs w:val="28"/>
        </w:rPr>
      </w:pPr>
      <w:r w:rsidRPr="00C63E91">
        <w:rPr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Xây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dựng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chương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trình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kiểm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toán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xác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định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số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lượng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và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thứ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tự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bước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kể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từ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điểm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bắt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đầu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đến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điểm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kết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thúc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công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việc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kiểm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toán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>.</w:t>
      </w:r>
    </w:p>
    <w:p w:rsidR="00C63E91" w:rsidRPr="00C63E91" w:rsidRDefault="00C63E91" w:rsidP="00C63E91">
      <w:pPr>
        <w:pStyle w:val="NormalWeb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8"/>
          <w:szCs w:val="28"/>
        </w:rPr>
      </w:pPr>
      <w:r w:rsidRPr="00C63E91">
        <w:rPr>
          <w:color w:val="000000"/>
          <w:sz w:val="28"/>
          <w:szCs w:val="28"/>
          <w:bdr w:val="none" w:sz="0" w:space="0" w:color="auto" w:frame="1"/>
        </w:rPr>
        <w:t xml:space="preserve">- Thu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thập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thông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tin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bằng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phương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pháp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kiểm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toán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như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kiểm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toán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cân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đối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đối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chiếu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trực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tiếp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đối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chiếu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logic,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kiểm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kê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điều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tra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trắc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nghiệm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>…</w:t>
      </w:r>
    </w:p>
    <w:p w:rsidR="00C63E91" w:rsidRPr="00C63E91" w:rsidRDefault="00C63E91" w:rsidP="00C63E91">
      <w:pPr>
        <w:pStyle w:val="NormalWeb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8"/>
          <w:szCs w:val="28"/>
        </w:rPr>
      </w:pPr>
      <w:r w:rsidRPr="00C63E91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-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Ghi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chép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phát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hiện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những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nhận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định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về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nghiệp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vụ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, con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số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sự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kiện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v.v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…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để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tích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lũy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bằng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chứng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khách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quan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cho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kết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luận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kiểm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toán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>.</w:t>
      </w:r>
    </w:p>
    <w:p w:rsidR="00C63E91" w:rsidRPr="00C63E91" w:rsidRDefault="00C63E91" w:rsidP="00C63E91">
      <w:pPr>
        <w:pStyle w:val="NormalWeb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8"/>
          <w:szCs w:val="28"/>
        </w:rPr>
      </w:pPr>
      <w:r w:rsidRPr="00C63E91">
        <w:rPr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Lập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báo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cáo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đưa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ra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những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kết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luận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khái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quát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về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báo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cáo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tài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chính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của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đơn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vị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>.</w:t>
      </w:r>
    </w:p>
    <w:p w:rsidR="00C63E91" w:rsidRPr="00C63E91" w:rsidRDefault="00C63E91" w:rsidP="00C63E91">
      <w:pPr>
        <w:pStyle w:val="NormalWeb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C63E91">
        <w:rPr>
          <w:rStyle w:val="Strong"/>
          <w:color w:val="000000"/>
          <w:sz w:val="28"/>
          <w:szCs w:val="28"/>
          <w:bdr w:val="none" w:sz="0" w:space="0" w:color="auto" w:frame="1"/>
        </w:rPr>
        <w:t>Phẩm</w:t>
      </w:r>
      <w:proofErr w:type="spellEnd"/>
      <w:r w:rsidRPr="00C63E91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Style w:val="Strong"/>
          <w:color w:val="000000"/>
          <w:sz w:val="28"/>
          <w:szCs w:val="28"/>
          <w:bdr w:val="none" w:sz="0" w:space="0" w:color="auto" w:frame="1"/>
        </w:rPr>
        <w:t>chất</w:t>
      </w:r>
      <w:proofErr w:type="spellEnd"/>
      <w:r w:rsidRPr="00C63E91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Style w:val="Strong"/>
          <w:color w:val="000000"/>
          <w:sz w:val="28"/>
          <w:szCs w:val="28"/>
          <w:bdr w:val="none" w:sz="0" w:space="0" w:color="auto" w:frame="1"/>
        </w:rPr>
        <w:t>và</w:t>
      </w:r>
      <w:proofErr w:type="spellEnd"/>
      <w:r w:rsidRPr="00C63E91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Style w:val="Strong"/>
          <w:color w:val="000000"/>
          <w:sz w:val="28"/>
          <w:szCs w:val="28"/>
          <w:bdr w:val="none" w:sz="0" w:space="0" w:color="auto" w:frame="1"/>
        </w:rPr>
        <w:t>kỹ</w:t>
      </w:r>
      <w:proofErr w:type="spellEnd"/>
      <w:r w:rsidRPr="00C63E91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Style w:val="Strong"/>
          <w:color w:val="000000"/>
          <w:sz w:val="28"/>
          <w:szCs w:val="28"/>
          <w:bdr w:val="none" w:sz="0" w:space="0" w:color="auto" w:frame="1"/>
        </w:rPr>
        <w:t>năng</w:t>
      </w:r>
      <w:proofErr w:type="spellEnd"/>
      <w:r w:rsidRPr="00C63E91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Style w:val="Strong"/>
          <w:color w:val="000000"/>
          <w:sz w:val="28"/>
          <w:szCs w:val="28"/>
          <w:bdr w:val="none" w:sz="0" w:space="0" w:color="auto" w:frame="1"/>
        </w:rPr>
        <w:t>cần</w:t>
      </w:r>
      <w:proofErr w:type="spellEnd"/>
      <w:r w:rsidRPr="00C63E91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rStyle w:val="Strong"/>
          <w:color w:val="000000"/>
          <w:sz w:val="28"/>
          <w:szCs w:val="28"/>
          <w:bdr w:val="none" w:sz="0" w:space="0" w:color="auto" w:frame="1"/>
        </w:rPr>
        <w:t>thiết</w:t>
      </w:r>
      <w:proofErr w:type="spellEnd"/>
    </w:p>
    <w:p w:rsidR="00C63E91" w:rsidRPr="00C63E91" w:rsidRDefault="00C63E91" w:rsidP="00C63E91">
      <w:pPr>
        <w:pStyle w:val="NormalWeb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Tính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độc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lập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không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bị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phụ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thuộc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vào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bất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cứ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khách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hàng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cũng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như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một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số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liệu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tài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chính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nào</w:t>
      </w:r>
      <w:proofErr w:type="spellEnd"/>
    </w:p>
    <w:p w:rsidR="00C63E91" w:rsidRPr="00C63E91" w:rsidRDefault="00C63E91" w:rsidP="00C63E91">
      <w:pPr>
        <w:pStyle w:val="NormalWeb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Tính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thận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trọng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chỉ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công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bố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điều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gì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khi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có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đủ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bằng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chứng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>.</w:t>
      </w:r>
    </w:p>
    <w:p w:rsidR="00C63E91" w:rsidRPr="00C63E91" w:rsidRDefault="00C63E91" w:rsidP="00C63E91">
      <w:pPr>
        <w:pStyle w:val="NormalWeb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Khả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năng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diễn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đạt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gãy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gọn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khúc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chiết</w:t>
      </w:r>
      <w:proofErr w:type="spellEnd"/>
    </w:p>
    <w:p w:rsidR="00C63E91" w:rsidRPr="00C63E91" w:rsidRDefault="00C63E91" w:rsidP="00C63E91">
      <w:pPr>
        <w:pStyle w:val="NormalWeb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Óc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quan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sát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và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tư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duy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phân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tích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cao</w:t>
      </w:r>
      <w:proofErr w:type="spellEnd"/>
    </w:p>
    <w:p w:rsidR="00C63E91" w:rsidRPr="00C63E91" w:rsidRDefault="00C63E91" w:rsidP="00C63E91">
      <w:pPr>
        <w:pStyle w:val="NormalWeb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Chăm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chỉ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học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hỏi</w:t>
      </w:r>
      <w:proofErr w:type="spellEnd"/>
    </w:p>
    <w:p w:rsidR="00C63E91" w:rsidRPr="00C63E91" w:rsidRDefault="00C63E91" w:rsidP="00C63E91">
      <w:pPr>
        <w:pStyle w:val="NormalWeb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Giỏi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tính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toán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yêu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thích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những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con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số</w:t>
      </w:r>
      <w:proofErr w:type="spellEnd"/>
    </w:p>
    <w:p w:rsidR="00C63E91" w:rsidRPr="00C63E91" w:rsidRDefault="00C63E91" w:rsidP="00C63E91">
      <w:pPr>
        <w:pStyle w:val="NormalWeb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Khả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năng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chịu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đựng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áp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lực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công</w:t>
      </w:r>
      <w:proofErr w:type="spellEnd"/>
      <w:r w:rsidRPr="00C63E9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3E91">
        <w:rPr>
          <w:color w:val="000000"/>
          <w:sz w:val="28"/>
          <w:szCs w:val="28"/>
          <w:bdr w:val="none" w:sz="0" w:space="0" w:color="auto" w:frame="1"/>
        </w:rPr>
        <w:t>việc</w:t>
      </w:r>
      <w:proofErr w:type="spellEnd"/>
    </w:p>
    <w:p w:rsidR="00E4244D" w:rsidRPr="00C63E91" w:rsidRDefault="00E4244D">
      <w:pPr>
        <w:rPr>
          <w:rFonts w:ascii="Times New Roman" w:hAnsi="Times New Roman" w:cs="Times New Roman"/>
          <w:sz w:val="28"/>
          <w:szCs w:val="28"/>
        </w:rPr>
      </w:pPr>
    </w:p>
    <w:sectPr w:rsidR="00E4244D" w:rsidRPr="00C63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E91"/>
    <w:rsid w:val="005B2670"/>
    <w:rsid w:val="007D2AB4"/>
    <w:rsid w:val="00C63E91"/>
    <w:rsid w:val="00E4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63E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3E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6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63E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63E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3E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6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63E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91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92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2</cp:revision>
  <dcterms:created xsi:type="dcterms:W3CDTF">2020-02-12T15:05:00Z</dcterms:created>
  <dcterms:modified xsi:type="dcterms:W3CDTF">2020-02-12T15:05:00Z</dcterms:modified>
</cp:coreProperties>
</file>